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DD6EF3">
        <w:rPr>
          <w:rFonts w:ascii="Arial" w:hAnsi="Arial" w:cs="Arial"/>
          <w:b/>
          <w:bCs/>
          <w:noProof/>
          <w:snapToGrid w:val="0"/>
          <w:sz w:val="28"/>
          <w:szCs w:val="28"/>
        </w:rPr>
        <w:t>R2-</w:t>
      </w:r>
      <w:r w:rsidR="00DD6EF3" w:rsidRPr="00DD6EF3">
        <w:rPr>
          <w:rFonts w:ascii="Arial" w:hAnsi="Arial" w:cs="Arial" w:hint="eastAsia"/>
          <w:b/>
          <w:bCs/>
          <w:noProof/>
          <w:snapToGrid w:val="0"/>
          <w:sz w:val="28"/>
          <w:szCs w:val="28"/>
        </w:rPr>
        <w:t>210371</w:t>
      </w:r>
      <w:r w:rsidR="00DD6EF3">
        <w:rPr>
          <w:rFonts w:ascii="Arial" w:hAnsi="Arial" w:cs="Arial" w:hint="eastAsia"/>
          <w:b/>
          <w:bCs/>
          <w:noProof/>
          <w:snapToGrid w:val="0"/>
          <w:sz w:val="28"/>
          <w:szCs w:val="28"/>
        </w:rPr>
        <w:t>8</w:t>
      </w:r>
    </w:p>
    <w:p w:rsidR="00587D55" w:rsidRPr="00A37A55" w:rsidRDefault="00E52A70" w:rsidP="00E52A70">
      <w:pPr>
        <w:widowControl w:val="0"/>
        <w:tabs>
          <w:tab w:val="left" w:pos="1701"/>
          <w:tab w:val="right" w:pos="9923"/>
        </w:tabs>
        <w:spacing w:before="120"/>
        <w:rPr>
          <w:b/>
          <w:sz w:val="24"/>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634381" w:rsidRPr="00634381">
        <w:rPr>
          <w:rFonts w:ascii="Arial" w:hAnsi="Arial" w:cs="Arial" w:hint="eastAsia"/>
          <w:b/>
          <w:bCs/>
          <w:noProof/>
          <w:snapToGrid w:val="0"/>
          <w:sz w:val="28"/>
          <w:szCs w:val="28"/>
        </w:rPr>
        <w:t>System information delivery for L2 U2N R</w:t>
      </w:r>
      <w:r w:rsidR="00CB6E7D" w:rsidRPr="00634381">
        <w:rPr>
          <w:rFonts w:ascii="Arial" w:hAnsi="Arial" w:cs="Arial" w:hint="eastAsia"/>
          <w:b/>
          <w:bCs/>
          <w:noProof/>
          <w:snapToGrid w:val="0"/>
          <w:sz w:val="28"/>
          <w:szCs w:val="28"/>
        </w:rPr>
        <w:t>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4C6232">
        <w:rPr>
          <w:rFonts w:ascii="Arial" w:hAnsi="Arial" w:cs="Arial" w:hint="eastAsia"/>
          <w:b/>
          <w:bCs/>
          <w:noProof/>
          <w:snapToGrid w:val="0"/>
          <w:sz w:val="28"/>
          <w:szCs w:val="28"/>
        </w:rPr>
        <w:t>.7.4.1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626083" w:rsidP="008C229C">
      <w:pPr>
        <w:ind w:firstLineChars="100" w:firstLine="200"/>
        <w:jc w:val="both"/>
        <w:rPr>
          <w:sz w:val="20"/>
          <w:szCs w:val="20"/>
        </w:rPr>
      </w:pPr>
      <w:bookmarkStart w:id="4" w:name="OLE_LINK99"/>
      <w:bookmarkStart w:id="5" w:name="OLE_LINK98"/>
      <w:r w:rsidRPr="008C229C">
        <w:rPr>
          <w:sz w:val="20"/>
          <w:szCs w:val="20"/>
        </w:rPr>
        <w:t>I</w:t>
      </w:r>
      <w:r w:rsidR="00C904F4" w:rsidRPr="008C229C">
        <w:rPr>
          <w:rFonts w:hint="eastAsia"/>
          <w:sz w:val="20"/>
          <w:szCs w:val="20"/>
        </w:rPr>
        <w:t>n the past RAN2</w:t>
      </w:r>
      <w:r w:rsidR="00406CD2" w:rsidRPr="008C229C">
        <w:rPr>
          <w:rFonts w:hint="eastAsia"/>
          <w:sz w:val="20"/>
          <w:szCs w:val="20"/>
        </w:rPr>
        <w:t xml:space="preserve"> </w:t>
      </w:r>
      <w:r w:rsidRPr="008C229C">
        <w:rPr>
          <w:rFonts w:hint="eastAsia"/>
          <w:sz w:val="20"/>
          <w:szCs w:val="20"/>
        </w:rPr>
        <w:t xml:space="preserve">e-meeting, </w:t>
      </w:r>
      <w:r w:rsidR="00E57DBA">
        <w:rPr>
          <w:rFonts w:hint="eastAsia"/>
          <w:sz w:val="20"/>
          <w:szCs w:val="20"/>
        </w:rPr>
        <w:t xml:space="preserve">system information has </w:t>
      </w:r>
      <w:r w:rsidR="00DD6EF3">
        <w:rPr>
          <w:rFonts w:hint="eastAsia"/>
          <w:sz w:val="20"/>
          <w:szCs w:val="20"/>
        </w:rPr>
        <w:t xml:space="preserve">been </w:t>
      </w:r>
      <w:r w:rsidRPr="008C229C">
        <w:rPr>
          <w:rFonts w:hint="eastAsia"/>
          <w:sz w:val="20"/>
          <w:szCs w:val="20"/>
        </w:rPr>
        <w:t xml:space="preserve">discussed and </w:t>
      </w:r>
      <w:r w:rsidR="00A978DC" w:rsidRPr="008C229C">
        <w:rPr>
          <w:rFonts w:hint="eastAsia"/>
          <w:sz w:val="20"/>
          <w:szCs w:val="20"/>
        </w:rPr>
        <w:t xml:space="preserve">some basic </w:t>
      </w:r>
      <w:r w:rsidRPr="008C229C">
        <w:rPr>
          <w:rFonts w:hint="eastAsia"/>
          <w:sz w:val="20"/>
          <w:szCs w:val="20"/>
        </w:rPr>
        <w:t>agreements</w:t>
      </w:r>
      <w:r w:rsidR="00E57DBA">
        <w:rPr>
          <w:rFonts w:hint="eastAsia"/>
          <w:sz w:val="20"/>
          <w:szCs w:val="20"/>
        </w:rPr>
        <w:t xml:space="preserve"> had been achieved and captured in TR38.836 [1]:</w:t>
      </w:r>
    </w:p>
    <w:p w:rsidR="00E57DBA" w:rsidRPr="00E57DBA" w:rsidRDefault="00E57DBA" w:rsidP="00E57DBA">
      <w:pPr>
        <w:pBdr>
          <w:top w:val="single" w:sz="4" w:space="1" w:color="auto"/>
          <w:left w:val="single" w:sz="4" w:space="4" w:color="auto"/>
          <w:bottom w:val="single" w:sz="4" w:space="1" w:color="auto"/>
          <w:right w:val="single" w:sz="4" w:space="4" w:color="auto"/>
        </w:pBdr>
        <w:rPr>
          <w:i/>
          <w:sz w:val="20"/>
          <w:szCs w:val="20"/>
        </w:rPr>
      </w:pPr>
      <w:bookmarkStart w:id="6" w:name="_Hlk59519186"/>
      <w:bookmarkStart w:id="7" w:name="OLE_LINK71"/>
      <w:bookmarkStart w:id="8" w:name="OLE_LINK72"/>
      <w:bookmarkEnd w:id="4"/>
      <w:bookmarkEnd w:id="5"/>
      <w:r w:rsidRPr="00E57DBA">
        <w:rPr>
          <w:i/>
          <w:sz w:val="20"/>
          <w:szCs w:val="20"/>
        </w:rPr>
        <w:t xml:space="preserve">Relay UE can forward the system information to Remote UE via broadcast, </w:t>
      </w:r>
      <w:proofErr w:type="spellStart"/>
      <w:r w:rsidRPr="00E57DBA">
        <w:rPr>
          <w:i/>
          <w:sz w:val="20"/>
          <w:szCs w:val="20"/>
        </w:rPr>
        <w:t>groupcast</w:t>
      </w:r>
      <w:proofErr w:type="spellEnd"/>
      <w:r w:rsidRPr="00E57DBA">
        <w:rPr>
          <w:i/>
          <w:sz w:val="20"/>
          <w:szCs w:val="20"/>
        </w:rPr>
        <w:t xml:space="preserve">, or dedicated PC5-RRC </w:t>
      </w:r>
      <w:proofErr w:type="spellStart"/>
      <w:r w:rsidRPr="00E57DBA">
        <w:rPr>
          <w:i/>
          <w:sz w:val="20"/>
          <w:szCs w:val="20"/>
        </w:rPr>
        <w:t>signalling</w:t>
      </w:r>
      <w:proofErr w:type="spellEnd"/>
      <w:r w:rsidRPr="00E57DBA">
        <w:rPr>
          <w:i/>
          <w:sz w:val="20"/>
          <w:szCs w:val="20"/>
        </w:rPr>
        <w:t xml:space="preserve">. The detailed mechanisms of broadcast, </w:t>
      </w:r>
      <w:proofErr w:type="spellStart"/>
      <w:r w:rsidRPr="00E57DBA">
        <w:rPr>
          <w:i/>
          <w:sz w:val="20"/>
          <w:szCs w:val="20"/>
        </w:rPr>
        <w:t>groupcast</w:t>
      </w:r>
      <w:proofErr w:type="spellEnd"/>
      <w:r w:rsidRPr="00E57DBA">
        <w:rPr>
          <w:i/>
          <w:sz w:val="20"/>
          <w:szCs w:val="20"/>
        </w:rPr>
        <w:t xml:space="preserve"> and PC5-RRC </w:t>
      </w:r>
      <w:proofErr w:type="spellStart"/>
      <w:r w:rsidRPr="00E57DBA">
        <w:rPr>
          <w:i/>
          <w:sz w:val="20"/>
          <w:szCs w:val="20"/>
        </w:rPr>
        <w:t>signalling</w:t>
      </w:r>
      <w:proofErr w:type="spellEnd"/>
      <w:r w:rsidRPr="00E57DBA">
        <w:rPr>
          <w:i/>
          <w:sz w:val="20"/>
          <w:szCs w:val="20"/>
        </w:rPr>
        <w:t xml:space="preserve"> design and what system information can be relayed to Remote UEs can be discussed </w:t>
      </w:r>
      <w:r w:rsidRPr="00E57DBA">
        <w:rPr>
          <w:rFonts w:hint="eastAsia"/>
          <w:i/>
          <w:sz w:val="20"/>
          <w:szCs w:val="20"/>
        </w:rPr>
        <w:t>in WI</w:t>
      </w:r>
      <w:r w:rsidRPr="00E57DBA">
        <w:rPr>
          <w:i/>
          <w:sz w:val="20"/>
          <w:szCs w:val="20"/>
        </w:rPr>
        <w:t xml:space="preserve"> phase. </w:t>
      </w:r>
    </w:p>
    <w:bookmarkEnd w:id="6"/>
    <w:p w:rsidR="00E57DBA" w:rsidRPr="00E57DBA" w:rsidRDefault="00E57DBA" w:rsidP="00E57DBA">
      <w:pPr>
        <w:pBdr>
          <w:top w:val="single" w:sz="4" w:space="1" w:color="auto"/>
          <w:left w:val="single" w:sz="4" w:space="4" w:color="auto"/>
          <w:bottom w:val="single" w:sz="4" w:space="1" w:color="auto"/>
          <w:right w:val="single" w:sz="4" w:space="4" w:color="auto"/>
        </w:pBdr>
        <w:rPr>
          <w:i/>
          <w:sz w:val="20"/>
          <w:szCs w:val="20"/>
        </w:rPr>
      </w:pPr>
      <w:r w:rsidRPr="00E57DBA" w:rsidDel="00BC49F7">
        <w:rPr>
          <w:i/>
          <w:sz w:val="20"/>
          <w:szCs w:val="20"/>
        </w:rPr>
        <w:t>On-demand SI request is supported for Remote UE for all RRC states (Idle/Inactive/Connected state).</w:t>
      </w:r>
      <w:r w:rsidRPr="00E57DBA">
        <w:rPr>
          <w:i/>
          <w:sz w:val="20"/>
          <w:szCs w:val="20"/>
        </w:rPr>
        <w:t xml:space="preserve"> </w:t>
      </w:r>
      <w:proofErr w:type="spellStart"/>
      <w:r w:rsidRPr="00E57DBA">
        <w:rPr>
          <w:i/>
          <w:sz w:val="20"/>
          <w:szCs w:val="20"/>
        </w:rPr>
        <w:t>DedicatedSIBRequest</w:t>
      </w:r>
      <w:proofErr w:type="spellEnd"/>
      <w:r w:rsidRPr="00E57DBA">
        <w:rPr>
          <w:i/>
          <w:sz w:val="20"/>
          <w:szCs w:val="20"/>
        </w:rPr>
        <w:t xml:space="preserve"> procedure is re-used for the Remote UE in RRC_CONNECTED to request SI via the Relay UE.  For the Remote UE in RRC_IDLE/RRC_INACTIVE, how on-demand SI procedure differs from legacy can be discussed in the WI phase.</w:t>
      </w:r>
    </w:p>
    <w:p w:rsidR="00E57DBA" w:rsidRPr="00E57DBA" w:rsidDel="00BC49F7" w:rsidRDefault="00E57DBA" w:rsidP="00E57DBA">
      <w:pPr>
        <w:pBdr>
          <w:top w:val="single" w:sz="4" w:space="1" w:color="auto"/>
          <w:left w:val="single" w:sz="4" w:space="4" w:color="auto"/>
          <w:bottom w:val="single" w:sz="4" w:space="1" w:color="auto"/>
          <w:right w:val="single" w:sz="4" w:space="4" w:color="auto"/>
        </w:pBdr>
        <w:rPr>
          <w:i/>
          <w:sz w:val="20"/>
          <w:szCs w:val="20"/>
        </w:rPr>
      </w:pPr>
      <w:r w:rsidRPr="00E57DBA">
        <w:rPr>
          <w:i/>
          <w:sz w:val="20"/>
          <w:szCs w:val="20"/>
        </w:rPr>
        <w:t xml:space="preserve">A Remote UE (IC or OOC) can request/receive SI via the Relay UE when PC5-RRC connected to a Relay UE.  Reception via </w:t>
      </w:r>
      <w:proofErr w:type="spellStart"/>
      <w:r w:rsidRPr="00E57DBA">
        <w:rPr>
          <w:i/>
          <w:sz w:val="20"/>
          <w:szCs w:val="20"/>
        </w:rPr>
        <w:t>Uu</w:t>
      </w:r>
      <w:proofErr w:type="spellEnd"/>
      <w:r w:rsidRPr="00E57DBA">
        <w:rPr>
          <w:i/>
          <w:sz w:val="20"/>
          <w:szCs w:val="20"/>
        </w:rPr>
        <w:t xml:space="preserve"> for IC Remote UE can be discussed in the WI phase.</w:t>
      </w:r>
    </w:p>
    <w:p w:rsidR="00E60BF4" w:rsidRPr="008C229C" w:rsidRDefault="005D7CFA" w:rsidP="008C229C">
      <w:pPr>
        <w:ind w:firstLineChars="50" w:firstLine="100"/>
        <w:jc w:val="both"/>
        <w:rPr>
          <w:sz w:val="20"/>
          <w:szCs w:val="20"/>
        </w:rPr>
      </w:pPr>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 xml:space="preserve">discuss </w:t>
      </w:r>
      <w:r w:rsidR="0080584F">
        <w:rPr>
          <w:rFonts w:hint="eastAsia"/>
          <w:sz w:val="20"/>
          <w:szCs w:val="20"/>
        </w:rPr>
        <w:t xml:space="preserve">some details of system </w:t>
      </w:r>
      <w:r w:rsidR="0080584F">
        <w:rPr>
          <w:sz w:val="20"/>
          <w:szCs w:val="20"/>
        </w:rPr>
        <w:t>information</w:t>
      </w:r>
      <w:r w:rsidR="0080584F">
        <w:rPr>
          <w:rFonts w:hint="eastAsia"/>
          <w:sz w:val="20"/>
          <w:szCs w:val="20"/>
        </w:rPr>
        <w:t xml:space="preserve"> delivery for L2 U2N relay.</w:t>
      </w:r>
    </w:p>
    <w:p w:rsidR="006E39A5" w:rsidRDefault="006E39A5" w:rsidP="00E60BF4">
      <w:pPr>
        <w:pStyle w:val="1"/>
      </w:pPr>
      <w:r>
        <w:t>D</w:t>
      </w:r>
      <w:r>
        <w:rPr>
          <w:rFonts w:hint="eastAsia"/>
        </w:rPr>
        <w:t>iscussion</w:t>
      </w:r>
    </w:p>
    <w:p w:rsidR="00EA23C7" w:rsidRDefault="00EA23C7" w:rsidP="00EA23C7">
      <w:pPr>
        <w:ind w:firstLineChars="50" w:firstLine="100"/>
        <w:jc w:val="both"/>
        <w:rPr>
          <w:sz w:val="20"/>
          <w:szCs w:val="20"/>
        </w:rPr>
      </w:pPr>
      <w:bookmarkStart w:id="9" w:name="_Hlk59519022"/>
      <w:bookmarkEnd w:id="7"/>
      <w:bookmarkEnd w:id="8"/>
      <w:r w:rsidRPr="00EA23C7">
        <w:rPr>
          <w:sz w:val="20"/>
          <w:szCs w:val="20"/>
        </w:rPr>
        <w:t>System Information (SI)</w:t>
      </w:r>
      <w:r w:rsidRPr="00EA23C7">
        <w:rPr>
          <w:rFonts w:hint="eastAsia"/>
          <w:sz w:val="20"/>
          <w:szCs w:val="20"/>
        </w:rPr>
        <w:t xml:space="preserve"> is</w:t>
      </w:r>
      <w:r w:rsidRPr="00EA23C7">
        <w:rPr>
          <w:sz w:val="20"/>
          <w:szCs w:val="20"/>
        </w:rPr>
        <w:t xml:space="preserve"> divided into Minimum SI and Other SI</w:t>
      </w:r>
      <w:r w:rsidRPr="00EA23C7">
        <w:rPr>
          <w:rFonts w:hint="eastAsia"/>
          <w:sz w:val="20"/>
          <w:szCs w:val="20"/>
        </w:rPr>
        <w:t xml:space="preserve">. </w:t>
      </w:r>
      <w:r w:rsidRPr="00EA23C7">
        <w:rPr>
          <w:sz w:val="20"/>
          <w:szCs w:val="20"/>
        </w:rPr>
        <w:t>Minimum SI comprises basic information required for initial access and information for acquiring any other SI. Other SI encompasses all SIBs not broadcast in the Minimum SI. Those SIBs can either be periodically broadcast on DL-SCH, broadcast on-demand on DL-SCH or sent in a dedicated manner on DL-SCH to UEs in RRC_CONNECTED</w:t>
      </w:r>
      <w:r>
        <w:rPr>
          <w:rFonts w:hint="eastAsia"/>
          <w:sz w:val="20"/>
          <w:szCs w:val="20"/>
        </w:rPr>
        <w:t>.</w:t>
      </w:r>
    </w:p>
    <w:p w:rsidR="00DD6EF3" w:rsidRDefault="00EA23C7" w:rsidP="003E24AD">
      <w:pPr>
        <w:jc w:val="both"/>
        <w:rPr>
          <w:rFonts w:hint="eastAsia"/>
          <w:sz w:val="20"/>
          <w:szCs w:val="20"/>
        </w:rPr>
      </w:pPr>
      <w:r w:rsidRPr="00EA23C7">
        <w:rPr>
          <w:sz w:val="20"/>
          <w:szCs w:val="20"/>
        </w:rPr>
        <w:t xml:space="preserve"> </w:t>
      </w:r>
      <w:r>
        <w:rPr>
          <w:sz w:val="20"/>
          <w:szCs w:val="20"/>
        </w:rPr>
        <w:t>R</w:t>
      </w:r>
      <w:r>
        <w:rPr>
          <w:rFonts w:hint="eastAsia"/>
          <w:sz w:val="20"/>
          <w:szCs w:val="20"/>
        </w:rPr>
        <w:t xml:space="preserve">emote UE can be in-coverage or out-coverage of the </w:t>
      </w:r>
      <w:r>
        <w:rPr>
          <w:sz w:val="20"/>
          <w:szCs w:val="20"/>
        </w:rPr>
        <w:t>serving</w:t>
      </w:r>
      <w:r>
        <w:rPr>
          <w:rFonts w:hint="eastAsia"/>
          <w:sz w:val="20"/>
          <w:szCs w:val="20"/>
        </w:rPr>
        <w:t xml:space="preserve"> cell of Relay UE. For in-coverage remote UE, it can receive system </w:t>
      </w:r>
      <w:r>
        <w:rPr>
          <w:sz w:val="20"/>
          <w:szCs w:val="20"/>
        </w:rPr>
        <w:t>information</w:t>
      </w:r>
      <w:r>
        <w:rPr>
          <w:rFonts w:hint="eastAsia"/>
          <w:sz w:val="20"/>
          <w:szCs w:val="20"/>
        </w:rPr>
        <w:t xml:space="preserve"> via </w:t>
      </w:r>
      <w:proofErr w:type="spellStart"/>
      <w:r>
        <w:rPr>
          <w:rFonts w:hint="eastAsia"/>
          <w:sz w:val="20"/>
          <w:szCs w:val="20"/>
        </w:rPr>
        <w:t>uu</w:t>
      </w:r>
      <w:proofErr w:type="spellEnd"/>
      <w:r>
        <w:rPr>
          <w:rFonts w:hint="eastAsia"/>
          <w:sz w:val="20"/>
          <w:szCs w:val="20"/>
        </w:rPr>
        <w:t xml:space="preserve"> link or/and relay UE; for out-coverage remote UE, the system information can only be delivered by rel</w:t>
      </w:r>
      <w:r w:rsidRPr="00EA23C7">
        <w:rPr>
          <w:rFonts w:hint="eastAsia"/>
          <w:sz w:val="20"/>
          <w:szCs w:val="20"/>
        </w:rPr>
        <w:t>ay UE.</w:t>
      </w:r>
      <w:r>
        <w:rPr>
          <w:rFonts w:hint="eastAsia"/>
          <w:sz w:val="20"/>
          <w:szCs w:val="20"/>
        </w:rPr>
        <w:t xml:space="preserve"> </w:t>
      </w:r>
      <w:r w:rsidRPr="00EA23C7">
        <w:rPr>
          <w:sz w:val="20"/>
          <w:szCs w:val="20"/>
        </w:rPr>
        <w:t>The Relay UE can always forward th</w:t>
      </w:r>
      <w:r w:rsidRPr="003E24AD">
        <w:rPr>
          <w:sz w:val="20"/>
          <w:szCs w:val="20"/>
        </w:rPr>
        <w:t>e</w:t>
      </w:r>
      <w:r w:rsidRPr="003E24AD">
        <w:rPr>
          <w:rFonts w:hint="eastAsia"/>
          <w:sz w:val="20"/>
          <w:szCs w:val="20"/>
        </w:rPr>
        <w:t xml:space="preserve"> e</w:t>
      </w:r>
      <w:r w:rsidRPr="003E24AD">
        <w:rPr>
          <w:sz w:val="20"/>
          <w:szCs w:val="20"/>
        </w:rPr>
        <w:t>ssential</w:t>
      </w:r>
      <w:r w:rsidRPr="003E24AD">
        <w:rPr>
          <w:rFonts w:hint="eastAsia"/>
          <w:sz w:val="20"/>
          <w:szCs w:val="20"/>
        </w:rPr>
        <w:t xml:space="preserve"> system </w:t>
      </w:r>
      <w:r w:rsidRPr="003E24AD">
        <w:rPr>
          <w:sz w:val="20"/>
          <w:szCs w:val="20"/>
        </w:rPr>
        <w:lastRenderedPageBreak/>
        <w:t>information</w:t>
      </w:r>
      <w:r w:rsidRPr="003E24AD">
        <w:rPr>
          <w:rFonts w:hint="eastAsia"/>
          <w:sz w:val="20"/>
          <w:szCs w:val="20"/>
        </w:rPr>
        <w:t xml:space="preserve"> (</w:t>
      </w:r>
      <w:r w:rsidRPr="003E24AD">
        <w:rPr>
          <w:sz w:val="20"/>
          <w:szCs w:val="20"/>
        </w:rPr>
        <w:t>Minimum S</w:t>
      </w:r>
      <w:r w:rsidRPr="00EA23C7">
        <w:rPr>
          <w:sz w:val="20"/>
          <w:szCs w:val="20"/>
        </w:rPr>
        <w:t>I</w:t>
      </w:r>
      <w:r>
        <w:rPr>
          <w:rFonts w:hint="eastAsia"/>
          <w:b/>
          <w:sz w:val="20"/>
          <w:szCs w:val="20"/>
        </w:rPr>
        <w:t xml:space="preserve">) </w:t>
      </w:r>
      <w:r w:rsidRPr="00EA23C7">
        <w:rPr>
          <w:sz w:val="20"/>
          <w:szCs w:val="20"/>
        </w:rPr>
        <w:t>to the Remote UE</w:t>
      </w:r>
      <w:r w:rsidR="00DD6EF3">
        <w:rPr>
          <w:rFonts w:hint="eastAsia"/>
          <w:sz w:val="20"/>
          <w:szCs w:val="20"/>
        </w:rPr>
        <w:t xml:space="preserve"> to inform necessary serving cell </w:t>
      </w:r>
      <w:r w:rsidR="00DD6EF3">
        <w:rPr>
          <w:sz w:val="20"/>
          <w:szCs w:val="20"/>
        </w:rPr>
        <w:t>information</w:t>
      </w:r>
      <w:r w:rsidR="00DD6EF3">
        <w:rPr>
          <w:rFonts w:hint="eastAsia"/>
          <w:sz w:val="20"/>
          <w:szCs w:val="20"/>
        </w:rPr>
        <w:t xml:space="preserve"> for measurement and </w:t>
      </w:r>
      <w:r w:rsidR="00DD6EF3">
        <w:rPr>
          <w:sz w:val="20"/>
          <w:szCs w:val="20"/>
        </w:rPr>
        <w:t>potential</w:t>
      </w:r>
      <w:r w:rsidR="00DD6EF3">
        <w:rPr>
          <w:rFonts w:hint="eastAsia"/>
          <w:sz w:val="20"/>
          <w:szCs w:val="20"/>
        </w:rPr>
        <w:t xml:space="preserve"> switch between </w:t>
      </w:r>
      <w:proofErr w:type="spellStart"/>
      <w:r w:rsidR="00DD6EF3">
        <w:rPr>
          <w:rFonts w:hint="eastAsia"/>
          <w:sz w:val="20"/>
          <w:szCs w:val="20"/>
        </w:rPr>
        <w:t>uu</w:t>
      </w:r>
      <w:proofErr w:type="spellEnd"/>
      <w:r w:rsidR="00DD6EF3">
        <w:rPr>
          <w:rFonts w:hint="eastAsia"/>
          <w:sz w:val="20"/>
          <w:szCs w:val="20"/>
        </w:rPr>
        <w:t xml:space="preserve"> and relay. </w:t>
      </w:r>
    </w:p>
    <w:p w:rsidR="00EA23C7" w:rsidRPr="003E24AD" w:rsidRDefault="003E24AD" w:rsidP="003E24AD">
      <w:pPr>
        <w:jc w:val="both"/>
        <w:rPr>
          <w:b/>
          <w:sz w:val="20"/>
          <w:szCs w:val="20"/>
        </w:rPr>
      </w:pPr>
      <w:r>
        <w:rPr>
          <w:rFonts w:hint="eastAsia"/>
          <w:b/>
          <w:sz w:val="20"/>
          <w:szCs w:val="20"/>
        </w:rPr>
        <w:t>Proposal 1</w:t>
      </w:r>
      <w:r w:rsidRPr="008C229C">
        <w:rPr>
          <w:rFonts w:hint="eastAsia"/>
          <w:b/>
          <w:sz w:val="20"/>
          <w:szCs w:val="20"/>
        </w:rPr>
        <w:t xml:space="preserve">: </w:t>
      </w:r>
      <w:r>
        <w:rPr>
          <w:rFonts w:hint="eastAsia"/>
          <w:b/>
          <w:sz w:val="20"/>
          <w:szCs w:val="20"/>
        </w:rPr>
        <w:t>E</w:t>
      </w:r>
      <w:r>
        <w:rPr>
          <w:b/>
          <w:sz w:val="20"/>
          <w:szCs w:val="20"/>
        </w:rPr>
        <w:t>ssential</w:t>
      </w:r>
      <w:r>
        <w:rPr>
          <w:rFonts w:hint="eastAsia"/>
          <w:b/>
          <w:sz w:val="20"/>
          <w:szCs w:val="20"/>
        </w:rPr>
        <w:t xml:space="preserve"> system </w:t>
      </w:r>
      <w:r>
        <w:rPr>
          <w:b/>
          <w:sz w:val="20"/>
          <w:szCs w:val="20"/>
        </w:rPr>
        <w:t>informatio</w:t>
      </w:r>
      <w:r w:rsidRPr="00DD6EF3">
        <w:rPr>
          <w:b/>
          <w:sz w:val="20"/>
          <w:szCs w:val="20"/>
        </w:rPr>
        <w:t>n</w:t>
      </w:r>
      <w:r w:rsidRPr="00DD6EF3">
        <w:rPr>
          <w:rFonts w:hint="eastAsia"/>
          <w:b/>
          <w:sz w:val="20"/>
          <w:szCs w:val="20"/>
        </w:rPr>
        <w:t xml:space="preserve"> (</w:t>
      </w:r>
      <w:r w:rsidRPr="00DD6EF3">
        <w:rPr>
          <w:b/>
          <w:sz w:val="20"/>
          <w:szCs w:val="20"/>
        </w:rPr>
        <w:t>Minimum SI</w:t>
      </w:r>
      <w:r w:rsidRPr="00DD6EF3">
        <w:rPr>
          <w:rFonts w:hint="eastAsia"/>
          <w:b/>
          <w:sz w:val="20"/>
          <w:szCs w:val="20"/>
        </w:rPr>
        <w:t>) c</w:t>
      </w:r>
      <w:r>
        <w:rPr>
          <w:rFonts w:hint="eastAsia"/>
          <w:b/>
          <w:sz w:val="20"/>
          <w:szCs w:val="20"/>
        </w:rPr>
        <w:t>an be relayed to remote UEs via broadcast and group cast.</w:t>
      </w:r>
    </w:p>
    <w:p w:rsidR="003E24AD" w:rsidRDefault="003E24AD" w:rsidP="00EA23C7">
      <w:pPr>
        <w:ind w:firstLineChars="50" w:firstLine="100"/>
        <w:jc w:val="both"/>
        <w:rPr>
          <w:sz w:val="20"/>
          <w:szCs w:val="20"/>
        </w:rPr>
      </w:pPr>
      <w:r>
        <w:rPr>
          <w:sz w:val="20"/>
          <w:szCs w:val="20"/>
        </w:rPr>
        <w:t>A</w:t>
      </w:r>
      <w:r>
        <w:rPr>
          <w:rFonts w:hint="eastAsia"/>
          <w:sz w:val="20"/>
          <w:szCs w:val="20"/>
        </w:rPr>
        <w:t>s to on-demand SI, we start from</w:t>
      </w:r>
      <w:r w:rsidR="009023E2" w:rsidRPr="00FD6118">
        <w:rPr>
          <w:rFonts w:hint="eastAsia"/>
          <w:sz w:val="20"/>
          <w:szCs w:val="20"/>
        </w:rPr>
        <w:t xml:space="preserve"> how to delivery on-demand SI </w:t>
      </w:r>
      <w:r w:rsidR="009023E2" w:rsidRPr="00FD6118">
        <w:rPr>
          <w:sz w:val="20"/>
          <w:szCs w:val="20"/>
        </w:rPr>
        <w:t>request</w:t>
      </w:r>
      <w:r w:rsidR="00DD6EF3">
        <w:rPr>
          <w:rFonts w:hint="eastAsia"/>
          <w:sz w:val="20"/>
          <w:szCs w:val="20"/>
        </w:rPr>
        <w:t xml:space="preserve"> to </w:t>
      </w:r>
      <w:proofErr w:type="spellStart"/>
      <w:r w:rsidR="00DD6EF3">
        <w:rPr>
          <w:rFonts w:hint="eastAsia"/>
          <w:sz w:val="20"/>
          <w:szCs w:val="20"/>
        </w:rPr>
        <w:t>gNB</w:t>
      </w:r>
      <w:proofErr w:type="spellEnd"/>
      <w:r w:rsidR="009023E2" w:rsidRPr="00FD6118">
        <w:rPr>
          <w:rFonts w:hint="eastAsia"/>
          <w:sz w:val="20"/>
          <w:szCs w:val="20"/>
        </w:rPr>
        <w:t xml:space="preserve">, </w:t>
      </w:r>
      <w:proofErr w:type="spellStart"/>
      <w:r w:rsidR="009023E2" w:rsidRPr="00FD6118">
        <w:rPr>
          <w:i/>
          <w:sz w:val="20"/>
          <w:szCs w:val="20"/>
        </w:rPr>
        <w:t>DedicatedSIBRequest</w:t>
      </w:r>
      <w:proofErr w:type="spellEnd"/>
      <w:r w:rsidR="009023E2" w:rsidRPr="00FD6118">
        <w:rPr>
          <w:sz w:val="20"/>
          <w:szCs w:val="20"/>
        </w:rPr>
        <w:t xml:space="preserve"> procedure is re-used for the Remote UE in RRC_CONNECTED to request SI via the Relay UE</w:t>
      </w:r>
      <w:r>
        <w:rPr>
          <w:rFonts w:hint="eastAsia"/>
          <w:sz w:val="20"/>
          <w:szCs w:val="20"/>
        </w:rPr>
        <w:t xml:space="preserve"> as described in TR</w:t>
      </w:r>
      <w:r w:rsidR="009023E2" w:rsidRPr="00FD6118">
        <w:rPr>
          <w:sz w:val="20"/>
          <w:szCs w:val="20"/>
        </w:rPr>
        <w:t>. F</w:t>
      </w:r>
      <w:r w:rsidR="009023E2" w:rsidRPr="00FD6118">
        <w:rPr>
          <w:rFonts w:hint="eastAsia"/>
          <w:sz w:val="20"/>
          <w:szCs w:val="20"/>
        </w:rPr>
        <w:t xml:space="preserve">or </w:t>
      </w:r>
      <w:r>
        <w:rPr>
          <w:rFonts w:hint="eastAsia"/>
          <w:sz w:val="20"/>
          <w:szCs w:val="20"/>
        </w:rPr>
        <w:t>remote UE in RRC_INACTIVE and RRC_IDLE, Ms</w:t>
      </w:r>
      <w:r w:rsidRPr="003E24AD">
        <w:rPr>
          <w:sz w:val="20"/>
          <w:szCs w:val="20"/>
        </w:rPr>
        <w:t xml:space="preserve">g3 based on-demand SI request </w:t>
      </w:r>
      <w:r>
        <w:rPr>
          <w:rFonts w:hint="eastAsia"/>
          <w:sz w:val="20"/>
          <w:szCs w:val="20"/>
        </w:rPr>
        <w:t xml:space="preserve">(i.e. </w:t>
      </w:r>
      <w:proofErr w:type="spellStart"/>
      <w:r w:rsidRPr="00FD6118">
        <w:rPr>
          <w:i/>
          <w:sz w:val="20"/>
          <w:szCs w:val="20"/>
        </w:rPr>
        <w:t>RRCSystemInfoReques</w:t>
      </w:r>
      <w:r w:rsidRPr="00FD6118">
        <w:rPr>
          <w:sz w:val="20"/>
          <w:szCs w:val="20"/>
        </w:rPr>
        <w:t>t</w:t>
      </w:r>
      <w:proofErr w:type="spellEnd"/>
      <w:r>
        <w:rPr>
          <w:rFonts w:hint="eastAsia"/>
          <w:sz w:val="20"/>
          <w:szCs w:val="20"/>
        </w:rPr>
        <w:t xml:space="preserve">) </w:t>
      </w:r>
      <w:r>
        <w:rPr>
          <w:sz w:val="20"/>
          <w:szCs w:val="20"/>
        </w:rPr>
        <w:t>is supported</w:t>
      </w:r>
      <w:r>
        <w:rPr>
          <w:rFonts w:hint="eastAsia"/>
          <w:sz w:val="20"/>
          <w:szCs w:val="20"/>
        </w:rPr>
        <w:t>.</w:t>
      </w:r>
      <w:r w:rsidRPr="003E24AD">
        <w:rPr>
          <w:sz w:val="20"/>
          <w:szCs w:val="20"/>
        </w:rPr>
        <w:t xml:space="preserve"> </w:t>
      </w:r>
    </w:p>
    <w:p w:rsidR="00EA23C7" w:rsidRPr="003E24AD" w:rsidRDefault="003E24AD" w:rsidP="003E24AD">
      <w:pPr>
        <w:jc w:val="both"/>
        <w:rPr>
          <w:b/>
          <w:sz w:val="20"/>
          <w:szCs w:val="20"/>
        </w:rPr>
      </w:pPr>
      <w:r>
        <w:rPr>
          <w:b/>
          <w:sz w:val="20"/>
          <w:szCs w:val="20"/>
        </w:rPr>
        <w:t>P</w:t>
      </w:r>
      <w:r>
        <w:rPr>
          <w:rFonts w:hint="eastAsia"/>
          <w:b/>
          <w:sz w:val="20"/>
          <w:szCs w:val="20"/>
        </w:rPr>
        <w:t xml:space="preserve">roposal 2: </w:t>
      </w:r>
      <w:r w:rsidRPr="003E24AD">
        <w:rPr>
          <w:b/>
          <w:sz w:val="20"/>
          <w:szCs w:val="20"/>
        </w:rPr>
        <w:t xml:space="preserve">Msg3 based on-demand SI request </w:t>
      </w:r>
      <w:r w:rsidRPr="003E24AD">
        <w:rPr>
          <w:rFonts w:hint="eastAsia"/>
          <w:b/>
          <w:sz w:val="20"/>
          <w:szCs w:val="20"/>
        </w:rPr>
        <w:t>(i.e.</w:t>
      </w:r>
      <w:r>
        <w:rPr>
          <w:rFonts w:hint="eastAsia"/>
          <w:b/>
          <w:sz w:val="20"/>
          <w:szCs w:val="20"/>
        </w:rPr>
        <w:t>,</w:t>
      </w:r>
      <w:r w:rsidRPr="003E24AD">
        <w:rPr>
          <w:rFonts w:hint="eastAsia"/>
          <w:b/>
          <w:sz w:val="20"/>
          <w:szCs w:val="20"/>
        </w:rPr>
        <w:t xml:space="preserve"> </w:t>
      </w:r>
      <w:proofErr w:type="spellStart"/>
      <w:r w:rsidRPr="003E24AD">
        <w:rPr>
          <w:b/>
          <w:i/>
          <w:sz w:val="20"/>
          <w:szCs w:val="20"/>
        </w:rPr>
        <w:t>RRCSystemInfoReques</w:t>
      </w:r>
      <w:r w:rsidRPr="003E24AD">
        <w:rPr>
          <w:b/>
          <w:sz w:val="20"/>
          <w:szCs w:val="20"/>
        </w:rPr>
        <w:t>t</w:t>
      </w:r>
      <w:proofErr w:type="spellEnd"/>
      <w:r w:rsidRPr="003E24AD">
        <w:rPr>
          <w:rFonts w:hint="eastAsia"/>
          <w:b/>
          <w:sz w:val="20"/>
          <w:szCs w:val="20"/>
        </w:rPr>
        <w:t xml:space="preserve">) </w:t>
      </w:r>
      <w:r w:rsidRPr="003E24AD">
        <w:rPr>
          <w:b/>
          <w:sz w:val="20"/>
          <w:szCs w:val="20"/>
        </w:rPr>
        <w:t>is</w:t>
      </w:r>
      <w:r>
        <w:rPr>
          <w:b/>
          <w:sz w:val="20"/>
          <w:szCs w:val="20"/>
        </w:rPr>
        <w:t xml:space="preserve"> supported for Remote UE </w:t>
      </w:r>
      <w:r w:rsidRPr="003E24AD">
        <w:rPr>
          <w:rFonts w:hint="eastAsia"/>
          <w:b/>
          <w:sz w:val="20"/>
          <w:szCs w:val="20"/>
        </w:rPr>
        <w:t>in RRC_INACTIVE and RRC_IDLE.</w:t>
      </w:r>
    </w:p>
    <w:p w:rsidR="003E24AD" w:rsidRPr="00FD6118" w:rsidRDefault="003E24AD" w:rsidP="00EA23C7">
      <w:pPr>
        <w:ind w:firstLineChars="50" w:firstLine="100"/>
        <w:jc w:val="both"/>
        <w:rPr>
          <w:sz w:val="20"/>
          <w:szCs w:val="20"/>
        </w:rPr>
      </w:pPr>
      <w:r>
        <w:rPr>
          <w:sz w:val="20"/>
          <w:szCs w:val="20"/>
        </w:rPr>
        <w:t>A</w:t>
      </w:r>
      <w:r>
        <w:rPr>
          <w:rFonts w:hint="eastAsia"/>
          <w:sz w:val="20"/>
          <w:szCs w:val="20"/>
        </w:rPr>
        <w:t xml:space="preserve">s we </w:t>
      </w:r>
      <w:r>
        <w:rPr>
          <w:sz w:val="20"/>
          <w:szCs w:val="20"/>
        </w:rPr>
        <w:t>motioned</w:t>
      </w:r>
      <w:r>
        <w:rPr>
          <w:rFonts w:hint="eastAsia"/>
          <w:sz w:val="20"/>
          <w:szCs w:val="20"/>
        </w:rPr>
        <w:t xml:space="preserve"> above, I</w:t>
      </w:r>
      <w:r w:rsidRPr="00FD6118">
        <w:rPr>
          <w:rFonts w:hint="eastAsia"/>
          <w:sz w:val="20"/>
          <w:szCs w:val="20"/>
        </w:rPr>
        <w:t xml:space="preserve">C remote UE </w:t>
      </w:r>
      <w:r w:rsidRPr="00FD6118">
        <w:rPr>
          <w:sz w:val="20"/>
          <w:szCs w:val="20"/>
        </w:rPr>
        <w:t xml:space="preserve">can acquire on-demand SI directly from </w:t>
      </w:r>
      <w:proofErr w:type="spellStart"/>
      <w:r w:rsidRPr="00FD6118">
        <w:rPr>
          <w:sz w:val="20"/>
          <w:szCs w:val="20"/>
        </w:rPr>
        <w:t>gNB</w:t>
      </w:r>
      <w:proofErr w:type="spellEnd"/>
      <w:r w:rsidRPr="00FD6118">
        <w:rPr>
          <w:sz w:val="20"/>
          <w:szCs w:val="20"/>
        </w:rPr>
        <w:t xml:space="preserve"> on the </w:t>
      </w:r>
      <w:proofErr w:type="spellStart"/>
      <w:r w:rsidRPr="00FD6118">
        <w:rPr>
          <w:sz w:val="20"/>
          <w:szCs w:val="20"/>
        </w:rPr>
        <w:t>U</w:t>
      </w:r>
      <w:r w:rsidRPr="00FD6118">
        <w:rPr>
          <w:rFonts w:hint="eastAsia"/>
          <w:sz w:val="20"/>
          <w:szCs w:val="20"/>
        </w:rPr>
        <w:t>u</w:t>
      </w:r>
      <w:proofErr w:type="spellEnd"/>
      <w:r w:rsidRPr="00FD6118">
        <w:rPr>
          <w:sz w:val="20"/>
          <w:szCs w:val="20"/>
        </w:rPr>
        <w:t xml:space="preserve"> link</w:t>
      </w:r>
      <w:r>
        <w:rPr>
          <w:rFonts w:hint="eastAsia"/>
          <w:sz w:val="20"/>
          <w:szCs w:val="20"/>
        </w:rPr>
        <w:t>, so it</w:t>
      </w:r>
      <w:r w:rsidRPr="00FD6118">
        <w:rPr>
          <w:rFonts w:hint="eastAsia"/>
          <w:sz w:val="20"/>
          <w:szCs w:val="20"/>
        </w:rPr>
        <w:t xml:space="preserve"> </w:t>
      </w:r>
      <w:r w:rsidRPr="00FD6118">
        <w:rPr>
          <w:sz w:val="20"/>
          <w:szCs w:val="20"/>
        </w:rPr>
        <w:t>is not essential</w:t>
      </w:r>
      <w:r w:rsidRPr="00FD6118">
        <w:rPr>
          <w:rFonts w:hint="eastAsia"/>
          <w:sz w:val="20"/>
          <w:szCs w:val="20"/>
        </w:rPr>
        <w:t xml:space="preserve"> </w:t>
      </w:r>
      <w:r>
        <w:rPr>
          <w:rFonts w:hint="eastAsia"/>
          <w:sz w:val="20"/>
          <w:szCs w:val="20"/>
        </w:rPr>
        <w:t xml:space="preserve">for </w:t>
      </w:r>
      <w:r w:rsidR="00DD6EF3">
        <w:rPr>
          <w:rFonts w:hint="eastAsia"/>
          <w:sz w:val="20"/>
          <w:szCs w:val="20"/>
        </w:rPr>
        <w:t xml:space="preserve">IC </w:t>
      </w:r>
      <w:r>
        <w:rPr>
          <w:rFonts w:hint="eastAsia"/>
          <w:sz w:val="20"/>
          <w:szCs w:val="20"/>
        </w:rPr>
        <w:t>relay UE to relay the on-demand SI.</w:t>
      </w:r>
      <w:r w:rsidR="00DD6EF3">
        <w:rPr>
          <w:rFonts w:hint="eastAsia"/>
          <w:sz w:val="20"/>
          <w:szCs w:val="20"/>
        </w:rPr>
        <w:t xml:space="preserve"> For O</w:t>
      </w:r>
      <w:r w:rsidR="00F44624">
        <w:rPr>
          <w:rFonts w:hint="eastAsia"/>
          <w:sz w:val="20"/>
          <w:szCs w:val="20"/>
        </w:rPr>
        <w:t xml:space="preserve">OC remote UE, relaying on-demand SI with relay UE is the only way to </w:t>
      </w:r>
      <w:r w:rsidR="00F44624">
        <w:rPr>
          <w:sz w:val="20"/>
          <w:szCs w:val="20"/>
        </w:rPr>
        <w:t>acquire</w:t>
      </w:r>
      <w:r w:rsidR="00F44624">
        <w:rPr>
          <w:rFonts w:hint="eastAsia"/>
          <w:sz w:val="20"/>
          <w:szCs w:val="20"/>
        </w:rPr>
        <w:t xml:space="preserve"> </w:t>
      </w:r>
      <w:r w:rsidR="00F44624">
        <w:rPr>
          <w:sz w:val="20"/>
          <w:szCs w:val="20"/>
        </w:rPr>
        <w:t>serving</w:t>
      </w:r>
      <w:r w:rsidR="00F44624">
        <w:rPr>
          <w:rFonts w:hint="eastAsia"/>
          <w:sz w:val="20"/>
          <w:szCs w:val="20"/>
        </w:rPr>
        <w:t xml:space="preserve"> cell </w:t>
      </w:r>
      <w:r w:rsidR="00F44624">
        <w:rPr>
          <w:sz w:val="20"/>
          <w:szCs w:val="20"/>
        </w:rPr>
        <w:t>information</w:t>
      </w:r>
      <w:r w:rsidR="00F44624">
        <w:rPr>
          <w:rFonts w:hint="eastAsia"/>
          <w:sz w:val="20"/>
          <w:szCs w:val="20"/>
        </w:rPr>
        <w:t xml:space="preserve">. </w:t>
      </w:r>
      <w:r w:rsidR="00F44624">
        <w:rPr>
          <w:sz w:val="20"/>
          <w:szCs w:val="20"/>
        </w:rPr>
        <w:t>F</w:t>
      </w:r>
      <w:r w:rsidR="00F44624">
        <w:rPr>
          <w:rFonts w:hint="eastAsia"/>
          <w:sz w:val="20"/>
          <w:szCs w:val="20"/>
        </w:rPr>
        <w:t xml:space="preserve">or relay UE, it is not clear </w:t>
      </w:r>
      <w:r w:rsidR="00F44624">
        <w:rPr>
          <w:sz w:val="20"/>
          <w:szCs w:val="20"/>
        </w:rPr>
        <w:t>whether</w:t>
      </w:r>
      <w:r w:rsidR="00F44624">
        <w:rPr>
          <w:rFonts w:hint="eastAsia"/>
          <w:sz w:val="20"/>
          <w:szCs w:val="20"/>
        </w:rPr>
        <w:t xml:space="preserve"> the remote UE is in coverage of serving cell or not. So, relaying on-demand SI should be </w:t>
      </w:r>
      <w:r w:rsidR="00F44624">
        <w:rPr>
          <w:sz w:val="20"/>
          <w:szCs w:val="20"/>
        </w:rPr>
        <w:t>always</w:t>
      </w:r>
      <w:r w:rsidR="00F44624">
        <w:rPr>
          <w:rFonts w:hint="eastAsia"/>
          <w:sz w:val="20"/>
          <w:szCs w:val="20"/>
        </w:rPr>
        <w:t xml:space="preserve"> supported.  </w:t>
      </w:r>
    </w:p>
    <w:p w:rsidR="003344FE" w:rsidRPr="0081603B" w:rsidRDefault="00EA23C7" w:rsidP="004C6232">
      <w:pPr>
        <w:jc w:val="both"/>
        <w:rPr>
          <w:b/>
          <w:sz w:val="20"/>
          <w:szCs w:val="20"/>
        </w:rPr>
      </w:pPr>
      <w:r>
        <w:rPr>
          <w:b/>
          <w:sz w:val="20"/>
          <w:szCs w:val="20"/>
        </w:rPr>
        <w:t>P</w:t>
      </w:r>
      <w:r>
        <w:rPr>
          <w:rFonts w:hint="eastAsia"/>
          <w:b/>
          <w:sz w:val="20"/>
          <w:szCs w:val="20"/>
        </w:rPr>
        <w:t xml:space="preserve">roposal </w:t>
      </w:r>
      <w:r w:rsidR="0081603B">
        <w:rPr>
          <w:rFonts w:hint="eastAsia"/>
          <w:b/>
          <w:sz w:val="20"/>
          <w:szCs w:val="20"/>
        </w:rPr>
        <w:t>3</w:t>
      </w:r>
      <w:r w:rsidR="009023E2">
        <w:rPr>
          <w:rFonts w:hint="eastAsia"/>
          <w:b/>
          <w:sz w:val="20"/>
          <w:szCs w:val="20"/>
        </w:rPr>
        <w:t>: R</w:t>
      </w:r>
      <w:r>
        <w:rPr>
          <w:rFonts w:hint="eastAsia"/>
          <w:b/>
          <w:sz w:val="20"/>
          <w:szCs w:val="20"/>
        </w:rPr>
        <w:t>ela</w:t>
      </w:r>
      <w:r w:rsidR="00F44624">
        <w:rPr>
          <w:rFonts w:hint="eastAsia"/>
          <w:b/>
          <w:sz w:val="20"/>
          <w:szCs w:val="20"/>
        </w:rPr>
        <w:t>ying on-demand SI should be sup</w:t>
      </w:r>
      <w:r w:rsidR="007C76C1">
        <w:rPr>
          <w:rFonts w:hint="eastAsia"/>
          <w:b/>
          <w:sz w:val="20"/>
          <w:szCs w:val="20"/>
        </w:rPr>
        <w:t>port.</w:t>
      </w:r>
    </w:p>
    <w:bookmarkEnd w:id="9"/>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DD6EF3" w:rsidRPr="003E24AD" w:rsidRDefault="00DD6EF3" w:rsidP="00DD6EF3">
      <w:pPr>
        <w:jc w:val="both"/>
        <w:rPr>
          <w:b/>
          <w:sz w:val="20"/>
          <w:szCs w:val="20"/>
        </w:rPr>
      </w:pPr>
      <w:r>
        <w:rPr>
          <w:rFonts w:hint="eastAsia"/>
          <w:b/>
          <w:sz w:val="20"/>
          <w:szCs w:val="20"/>
        </w:rPr>
        <w:t>Proposal 1</w:t>
      </w:r>
      <w:r w:rsidRPr="008C229C">
        <w:rPr>
          <w:rFonts w:hint="eastAsia"/>
          <w:b/>
          <w:sz w:val="20"/>
          <w:szCs w:val="20"/>
        </w:rPr>
        <w:t xml:space="preserve">: </w:t>
      </w:r>
      <w:r>
        <w:rPr>
          <w:rFonts w:hint="eastAsia"/>
          <w:b/>
          <w:sz w:val="20"/>
          <w:szCs w:val="20"/>
        </w:rPr>
        <w:t>E</w:t>
      </w:r>
      <w:r>
        <w:rPr>
          <w:b/>
          <w:sz w:val="20"/>
          <w:szCs w:val="20"/>
        </w:rPr>
        <w:t>ssential</w:t>
      </w:r>
      <w:r>
        <w:rPr>
          <w:rFonts w:hint="eastAsia"/>
          <w:b/>
          <w:sz w:val="20"/>
          <w:szCs w:val="20"/>
        </w:rPr>
        <w:t xml:space="preserve"> system </w:t>
      </w:r>
      <w:r>
        <w:rPr>
          <w:b/>
          <w:sz w:val="20"/>
          <w:szCs w:val="20"/>
        </w:rPr>
        <w:t>informatio</w:t>
      </w:r>
      <w:r w:rsidRPr="00DD6EF3">
        <w:rPr>
          <w:b/>
          <w:sz w:val="20"/>
          <w:szCs w:val="20"/>
        </w:rPr>
        <w:t>n</w:t>
      </w:r>
      <w:r w:rsidRPr="00DD6EF3">
        <w:rPr>
          <w:rFonts w:hint="eastAsia"/>
          <w:b/>
          <w:sz w:val="20"/>
          <w:szCs w:val="20"/>
        </w:rPr>
        <w:t xml:space="preserve"> (</w:t>
      </w:r>
      <w:r w:rsidRPr="00DD6EF3">
        <w:rPr>
          <w:b/>
          <w:sz w:val="20"/>
          <w:szCs w:val="20"/>
        </w:rPr>
        <w:t>Minimum SI</w:t>
      </w:r>
      <w:r w:rsidRPr="00DD6EF3">
        <w:rPr>
          <w:rFonts w:hint="eastAsia"/>
          <w:b/>
          <w:sz w:val="20"/>
          <w:szCs w:val="20"/>
        </w:rPr>
        <w:t>) c</w:t>
      </w:r>
      <w:r>
        <w:rPr>
          <w:rFonts w:hint="eastAsia"/>
          <w:b/>
          <w:sz w:val="20"/>
          <w:szCs w:val="20"/>
        </w:rPr>
        <w:t>an be relayed to remote UEs via broadcast and group cast.</w:t>
      </w:r>
    </w:p>
    <w:p w:rsidR="0081603B" w:rsidRPr="003E24AD" w:rsidRDefault="0081603B" w:rsidP="0081603B">
      <w:pPr>
        <w:jc w:val="both"/>
        <w:rPr>
          <w:b/>
          <w:sz w:val="20"/>
          <w:szCs w:val="20"/>
        </w:rPr>
      </w:pPr>
      <w:r>
        <w:rPr>
          <w:b/>
          <w:sz w:val="20"/>
          <w:szCs w:val="20"/>
        </w:rPr>
        <w:t>P</w:t>
      </w:r>
      <w:r>
        <w:rPr>
          <w:rFonts w:hint="eastAsia"/>
          <w:b/>
          <w:sz w:val="20"/>
          <w:szCs w:val="20"/>
        </w:rPr>
        <w:t xml:space="preserve">roposal 2: </w:t>
      </w:r>
      <w:r w:rsidRPr="003E24AD">
        <w:rPr>
          <w:b/>
          <w:sz w:val="20"/>
          <w:szCs w:val="20"/>
        </w:rPr>
        <w:t xml:space="preserve">Msg3 based on-demand SI request </w:t>
      </w:r>
      <w:r w:rsidRPr="003E24AD">
        <w:rPr>
          <w:rFonts w:hint="eastAsia"/>
          <w:b/>
          <w:sz w:val="20"/>
          <w:szCs w:val="20"/>
        </w:rPr>
        <w:t>(i.e.</w:t>
      </w:r>
      <w:r>
        <w:rPr>
          <w:rFonts w:hint="eastAsia"/>
          <w:b/>
          <w:sz w:val="20"/>
          <w:szCs w:val="20"/>
        </w:rPr>
        <w:t>,</w:t>
      </w:r>
      <w:r w:rsidRPr="003E24AD">
        <w:rPr>
          <w:rFonts w:hint="eastAsia"/>
          <w:b/>
          <w:sz w:val="20"/>
          <w:szCs w:val="20"/>
        </w:rPr>
        <w:t xml:space="preserve"> </w:t>
      </w:r>
      <w:proofErr w:type="spellStart"/>
      <w:r w:rsidRPr="003E24AD">
        <w:rPr>
          <w:b/>
          <w:i/>
          <w:sz w:val="20"/>
          <w:szCs w:val="20"/>
        </w:rPr>
        <w:t>RRCSystemInfoReques</w:t>
      </w:r>
      <w:r w:rsidRPr="003E24AD">
        <w:rPr>
          <w:b/>
          <w:sz w:val="20"/>
          <w:szCs w:val="20"/>
        </w:rPr>
        <w:t>t</w:t>
      </w:r>
      <w:proofErr w:type="spellEnd"/>
      <w:r w:rsidRPr="003E24AD">
        <w:rPr>
          <w:rFonts w:hint="eastAsia"/>
          <w:b/>
          <w:sz w:val="20"/>
          <w:szCs w:val="20"/>
        </w:rPr>
        <w:t xml:space="preserve">) </w:t>
      </w:r>
      <w:r w:rsidRPr="003E24AD">
        <w:rPr>
          <w:b/>
          <w:sz w:val="20"/>
          <w:szCs w:val="20"/>
        </w:rPr>
        <w:t>is</w:t>
      </w:r>
      <w:r>
        <w:rPr>
          <w:b/>
          <w:sz w:val="20"/>
          <w:szCs w:val="20"/>
        </w:rPr>
        <w:t xml:space="preserve"> supported for Remote UE </w:t>
      </w:r>
      <w:r w:rsidRPr="003E24AD">
        <w:rPr>
          <w:rFonts w:hint="eastAsia"/>
          <w:b/>
          <w:sz w:val="20"/>
          <w:szCs w:val="20"/>
        </w:rPr>
        <w:t>in RRC_INACTIVE and RRC_IDLE.</w:t>
      </w:r>
    </w:p>
    <w:p w:rsidR="007C76C1" w:rsidRPr="0081603B" w:rsidRDefault="007C76C1" w:rsidP="007C76C1">
      <w:pPr>
        <w:jc w:val="both"/>
        <w:rPr>
          <w:b/>
          <w:sz w:val="20"/>
          <w:szCs w:val="20"/>
        </w:rPr>
      </w:pPr>
      <w:r>
        <w:rPr>
          <w:b/>
          <w:sz w:val="20"/>
          <w:szCs w:val="20"/>
        </w:rPr>
        <w:t>P</w:t>
      </w:r>
      <w:r>
        <w:rPr>
          <w:rFonts w:hint="eastAsia"/>
          <w:b/>
          <w:sz w:val="20"/>
          <w:szCs w:val="20"/>
        </w:rPr>
        <w:t>roposal 3: Relaying on-demand SI should be support.</w:t>
      </w:r>
    </w:p>
    <w:p w:rsidR="00956196" w:rsidRDefault="004A782D" w:rsidP="00626083">
      <w:pPr>
        <w:pStyle w:val="1"/>
      </w:pPr>
      <w:r>
        <w:t>References</w:t>
      </w:r>
    </w:p>
    <w:p w:rsidR="00E57DBA" w:rsidRPr="00957E15" w:rsidRDefault="00E57DBA" w:rsidP="00E57DBA">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F34011" w:rsidRDefault="005D7CFA" w:rsidP="00ED3F23">
      <w:pPr>
        <w:pStyle w:val="aff4"/>
        <w:numPr>
          <w:ilvl w:val="0"/>
          <w:numId w:val="28"/>
        </w:numPr>
        <w:ind w:left="426" w:firstLineChars="0"/>
        <w:jc w:val="both"/>
        <w:rPr>
          <w:lang w:val="en-GB"/>
        </w:rPr>
      </w:pPr>
      <w:r>
        <w:rPr>
          <w:rFonts w:hint="eastAsia"/>
          <w:lang w:val="en-GB"/>
        </w:rPr>
        <w:t>R2-20</w:t>
      </w:r>
      <w:r w:rsidR="006F29B4">
        <w:rPr>
          <w:rFonts w:hint="eastAsia"/>
          <w:lang w:val="en-GB"/>
        </w:rPr>
        <w:t xml:space="preserve">09122, post </w:t>
      </w:r>
      <w:r w:rsidR="004179A6">
        <w:rPr>
          <w:rFonts w:hint="eastAsia"/>
          <w:lang w:val="en-GB"/>
        </w:rPr>
        <w:t>RAN2#</w:t>
      </w:r>
      <w:r w:rsidR="006F29B4">
        <w:rPr>
          <w:rFonts w:hint="eastAsia"/>
          <w:lang w:val="en-GB"/>
        </w:rPr>
        <w:t>111-e 627 Relay remaining issues on L2 architecture.</w:t>
      </w:r>
    </w:p>
    <w:p w:rsidR="00E57DBA" w:rsidRPr="004179A6" w:rsidRDefault="00E57DBA" w:rsidP="00E57DBA">
      <w:pPr>
        <w:jc w:val="both"/>
        <w:rPr>
          <w:lang w:val="en-GB"/>
        </w:rPr>
      </w:pPr>
    </w:p>
    <w:p w:rsidR="003A6539" w:rsidRPr="00020BB7" w:rsidRDefault="003A6539" w:rsidP="00020BB7">
      <w:pPr>
        <w:jc w:val="both"/>
        <w:rPr>
          <w:highlight w:val="green"/>
          <w:lang w:val="en-GB"/>
        </w:rPr>
      </w:pPr>
    </w:p>
    <w:sectPr w:rsidR="003A6539" w:rsidRPr="00020BB7"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829" w:rsidRDefault="00783829">
      <w:pPr>
        <w:spacing w:after="0" w:line="240" w:lineRule="auto"/>
      </w:pPr>
      <w:r>
        <w:separator/>
      </w:r>
    </w:p>
  </w:endnote>
  <w:endnote w:type="continuationSeparator" w:id="0">
    <w:p w:rsidR="00783829" w:rsidRDefault="007838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1075A0">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829" w:rsidRDefault="00783829">
      <w:pPr>
        <w:spacing w:after="0" w:line="240" w:lineRule="auto"/>
      </w:pPr>
      <w:r>
        <w:separator/>
      </w:r>
    </w:p>
  </w:footnote>
  <w:footnote w:type="continuationSeparator" w:id="0">
    <w:p w:rsidR="00783829" w:rsidRDefault="007838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5">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7">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0"/>
  </w:num>
  <w:num w:numId="3">
    <w:abstractNumId w:val="34"/>
  </w:num>
  <w:num w:numId="4">
    <w:abstractNumId w:val="14"/>
  </w:num>
  <w:num w:numId="5">
    <w:abstractNumId w:val="9"/>
  </w:num>
  <w:num w:numId="6">
    <w:abstractNumId w:val="11"/>
  </w:num>
  <w:num w:numId="7">
    <w:abstractNumId w:val="15"/>
  </w:num>
  <w:num w:numId="8">
    <w:abstractNumId w:val="16"/>
  </w:num>
  <w:num w:numId="9">
    <w:abstractNumId w:val="36"/>
  </w:num>
  <w:num w:numId="10">
    <w:abstractNumId w:val="17"/>
  </w:num>
  <w:num w:numId="11">
    <w:abstractNumId w:val="31"/>
  </w:num>
  <w:num w:numId="12">
    <w:abstractNumId w:val="13"/>
  </w:num>
  <w:num w:numId="13">
    <w:abstractNumId w:val="1"/>
  </w:num>
  <w:num w:numId="14">
    <w:abstractNumId w:val="3"/>
  </w:num>
  <w:num w:numId="15">
    <w:abstractNumId w:val="30"/>
  </w:num>
  <w:num w:numId="16">
    <w:abstractNumId w:val="8"/>
  </w:num>
  <w:num w:numId="17">
    <w:abstractNumId w:val="23"/>
  </w:num>
  <w:num w:numId="18">
    <w:abstractNumId w:val="33"/>
  </w:num>
  <w:num w:numId="19">
    <w:abstractNumId w:val="2"/>
  </w:num>
  <w:num w:numId="20">
    <w:abstractNumId w:val="35"/>
  </w:num>
  <w:num w:numId="21">
    <w:abstractNumId w:val="28"/>
  </w:num>
  <w:num w:numId="22">
    <w:abstractNumId w:val="10"/>
  </w:num>
  <w:num w:numId="23">
    <w:abstractNumId w:val="18"/>
  </w:num>
  <w:num w:numId="24">
    <w:abstractNumId w:val="19"/>
  </w:num>
  <w:num w:numId="25">
    <w:abstractNumId w:val="7"/>
  </w:num>
  <w:num w:numId="26">
    <w:abstractNumId w:val="5"/>
  </w:num>
  <w:num w:numId="27">
    <w:abstractNumId w:val="25"/>
  </w:num>
  <w:num w:numId="28">
    <w:abstractNumId w:val="4"/>
  </w:num>
  <w:num w:numId="29">
    <w:abstractNumId w:val="22"/>
  </w:num>
  <w:num w:numId="30">
    <w:abstractNumId w:val="6"/>
  </w:num>
  <w:num w:numId="31">
    <w:abstractNumId w:val="29"/>
  </w:num>
  <w:num w:numId="32">
    <w:abstractNumId w:val="24"/>
  </w:num>
  <w:num w:numId="33">
    <w:abstractNumId w:val="29"/>
  </w:num>
  <w:num w:numId="34">
    <w:abstractNumId w:val="32"/>
  </w:num>
  <w:num w:numId="35">
    <w:abstractNumId w:val="27"/>
  </w:num>
  <w:num w:numId="36">
    <w:abstractNumId w:val="20"/>
  </w:num>
  <w:num w:numId="37">
    <w:abstractNumId w:val="29"/>
  </w:num>
  <w:num w:numId="38">
    <w:abstractNumId w:val="29"/>
  </w:num>
  <w:num w:numId="39">
    <w:abstractNumId w:val="26"/>
  </w:num>
  <w:num w:numId="40">
    <w:abstractNumId w:val="12"/>
  </w:num>
  <w:num w:numId="41">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BF3"/>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2E73"/>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075A0"/>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50"/>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4FE"/>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24AD"/>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179A6"/>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32"/>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5"/>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177B2"/>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381"/>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3829"/>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6C1"/>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584F"/>
    <w:rsid w:val="008066C2"/>
    <w:rsid w:val="0080681C"/>
    <w:rsid w:val="00807778"/>
    <w:rsid w:val="00807B75"/>
    <w:rsid w:val="00807E8D"/>
    <w:rsid w:val="00810707"/>
    <w:rsid w:val="00810ADA"/>
    <w:rsid w:val="00810B19"/>
    <w:rsid w:val="00813CD3"/>
    <w:rsid w:val="0081518A"/>
    <w:rsid w:val="00815774"/>
    <w:rsid w:val="00815E75"/>
    <w:rsid w:val="0081603B"/>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3D1"/>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23E2"/>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6EF3"/>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57DBA"/>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3C7"/>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4624"/>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118"/>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801B33-1710-44A4-8EA5-91EE8AAE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2</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75</cp:revision>
  <cp:lastPrinted>2018-09-28T06:47:00Z</cp:lastPrinted>
  <dcterms:created xsi:type="dcterms:W3CDTF">2020-08-07T01:38:00Z</dcterms:created>
  <dcterms:modified xsi:type="dcterms:W3CDTF">2021-04-02T02:29:00Z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